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248" w:rsidRDefault="00027248" w:rsidP="00027248">
      <w:pPr>
        <w:jc w:val="center"/>
        <w:rPr>
          <w:b/>
          <w:sz w:val="28"/>
          <w:szCs w:val="28"/>
        </w:rPr>
      </w:pPr>
    </w:p>
    <w:p w:rsidR="00027248" w:rsidRDefault="00027248" w:rsidP="00027248">
      <w:pPr>
        <w:jc w:val="center"/>
        <w:rPr>
          <w:b/>
          <w:sz w:val="28"/>
          <w:szCs w:val="28"/>
        </w:rPr>
      </w:pPr>
    </w:p>
    <w:p w:rsidR="00027248" w:rsidRPr="00924920" w:rsidRDefault="00027248" w:rsidP="00027248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924920">
        <w:rPr>
          <w:b/>
          <w:sz w:val="28"/>
          <w:szCs w:val="28"/>
        </w:rPr>
        <w:t>ФИНАНСОВО-ЭКОНОМИЧЕСКОЕ ОБОСНОВАНИЕ</w:t>
      </w:r>
    </w:p>
    <w:p w:rsidR="00027248" w:rsidRPr="00E07FE4" w:rsidRDefault="00027248" w:rsidP="0002724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24920">
        <w:rPr>
          <w:b/>
          <w:sz w:val="28"/>
          <w:szCs w:val="28"/>
        </w:rPr>
        <w:t xml:space="preserve">к проекту </w:t>
      </w:r>
      <w:r w:rsidRPr="007B346E">
        <w:rPr>
          <w:b/>
          <w:sz w:val="28"/>
          <w:szCs w:val="28"/>
        </w:rPr>
        <w:t>закона Новосибирской области «</w:t>
      </w:r>
      <w:r w:rsidRPr="00E07FE4">
        <w:rPr>
          <w:b/>
          <w:bCs/>
          <w:sz w:val="28"/>
          <w:szCs w:val="28"/>
        </w:rPr>
        <w:t>О внесении изменений Закон Новосибирской области</w:t>
      </w:r>
    </w:p>
    <w:p w:rsidR="00027248" w:rsidRPr="00576B28" w:rsidRDefault="00027248" w:rsidP="0002724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E07FE4">
        <w:rPr>
          <w:b/>
          <w:bCs/>
          <w:sz w:val="28"/>
          <w:szCs w:val="28"/>
        </w:rPr>
        <w:t>«О государственных информационных системах, государственных информационных ресурсах, территориальной информационной системе Новосибирской области</w:t>
      </w:r>
      <w:r>
        <w:rPr>
          <w:b/>
          <w:sz w:val="28"/>
          <w:szCs w:val="28"/>
        </w:rPr>
        <w:t>»</w:t>
      </w:r>
      <w:r w:rsidRPr="00D63822" w:rsidDel="00D63822">
        <w:rPr>
          <w:b/>
          <w:sz w:val="28"/>
          <w:szCs w:val="28"/>
        </w:rPr>
        <w:t xml:space="preserve"> </w:t>
      </w:r>
    </w:p>
    <w:p w:rsidR="00027248" w:rsidRPr="008B67B3" w:rsidRDefault="00027248" w:rsidP="00027248">
      <w:pPr>
        <w:jc w:val="center"/>
        <w:rPr>
          <w:b/>
          <w:bCs/>
          <w:sz w:val="28"/>
          <w:szCs w:val="28"/>
        </w:rPr>
      </w:pPr>
    </w:p>
    <w:p w:rsidR="00027248" w:rsidRDefault="00027248" w:rsidP="00027248">
      <w:pPr>
        <w:ind w:firstLine="709"/>
        <w:jc w:val="both"/>
        <w:rPr>
          <w:sz w:val="28"/>
          <w:szCs w:val="28"/>
        </w:rPr>
      </w:pPr>
      <w:r w:rsidRPr="00924920">
        <w:rPr>
          <w:sz w:val="28"/>
          <w:szCs w:val="28"/>
        </w:rPr>
        <w:t xml:space="preserve">Принятие </w:t>
      </w:r>
      <w:r w:rsidRPr="007B346E">
        <w:rPr>
          <w:sz w:val="28"/>
          <w:szCs w:val="28"/>
        </w:rPr>
        <w:t>закона Новосибирской области «</w:t>
      </w:r>
      <w:r w:rsidRPr="00E07FE4">
        <w:rPr>
          <w:sz w:val="28"/>
          <w:szCs w:val="28"/>
        </w:rPr>
        <w:t>О внесении изменений Закон Новосибирской области</w:t>
      </w:r>
      <w:r>
        <w:rPr>
          <w:sz w:val="28"/>
          <w:szCs w:val="28"/>
        </w:rPr>
        <w:t xml:space="preserve"> </w:t>
      </w:r>
      <w:r w:rsidRPr="00E07FE4">
        <w:rPr>
          <w:sz w:val="28"/>
          <w:szCs w:val="28"/>
        </w:rPr>
        <w:t>«О государственных информационных системах, государственных информационных ресурсах, территориальной информационной системе Новосибирской области</w:t>
      </w:r>
      <w:r w:rsidRPr="007B346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772AC4">
        <w:rPr>
          <w:sz w:val="28"/>
          <w:szCs w:val="28"/>
        </w:rPr>
        <w:t>н</w:t>
      </w:r>
      <w:r w:rsidRPr="00924920">
        <w:rPr>
          <w:sz w:val="28"/>
          <w:szCs w:val="28"/>
        </w:rPr>
        <w:t>е потребует дополнительных затрат из областного бюджета Новосибирской области</w:t>
      </w:r>
      <w:r>
        <w:rPr>
          <w:sz w:val="28"/>
          <w:szCs w:val="28"/>
        </w:rPr>
        <w:t xml:space="preserve">. </w:t>
      </w:r>
    </w:p>
    <w:p w:rsidR="00553B92" w:rsidRDefault="00553B92"/>
    <w:sectPr w:rsidR="00553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248"/>
    <w:rsid w:val="00027248"/>
    <w:rsid w:val="0055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D9EBB"/>
  <w15:chartTrackingRefBased/>
  <w15:docId w15:val="{5E030A9F-C3B2-4105-BE5F-F1B31ABFC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Company>NSO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Монастырева Елена Александровна</dc:creator>
  <cp:keywords/>
  <dc:description/>
  <cp:lastModifiedBy>Монастырева Елена Александровна</cp:lastModifiedBy>
  <cp:revision>1</cp:revision>
  <dcterms:created xsi:type="dcterms:W3CDTF">2023-06-13T09:48:00Z</dcterms:created>
  <dcterms:modified xsi:type="dcterms:W3CDTF">2023-06-13T09:48:00Z</dcterms:modified>
</cp:coreProperties>
</file>